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jc w:val="right"/>
        <w:rPr>
          <w:rFonts w:eastAsia="Arial" w:cs="Arial" w:ascii="Arial" w:hAnsi="Arial"/>
          <w:sz w:val="24"/>
          <w:szCs w:val="24"/>
        </w:rPr>
      </w:pPr>
      <w:r>
        <w:rPr>
          <w:rFonts w:eastAsia="Arial" w:cs="Arial" w:ascii="Arial" w:hAnsi="Arial"/>
          <w:sz w:val="24"/>
          <w:szCs w:val="24"/>
        </w:rPr>
        <w:t>En _________________ a ___ de _______ 2021</w:t>
      </w:r>
    </w:p>
    <w:p>
      <w:pPr>
        <w:pStyle w:val="Normal"/>
        <w:jc w:val="both"/>
        <w:rPr>
          <w:rFonts w:eastAsia="Arial" w:cs="Arial" w:ascii="Arial" w:hAnsi="Arial"/>
          <w:sz w:val="24"/>
          <w:szCs w:val="24"/>
        </w:rPr>
      </w:pPr>
      <w:r>
        <w:rPr>
          <w:rFonts w:eastAsia="Arial" w:cs="Arial" w:ascii="Arial" w:hAnsi="Arial"/>
          <w:sz w:val="24"/>
          <w:szCs w:val="24"/>
        </w:rPr>
      </w:r>
    </w:p>
    <w:p>
      <w:pPr>
        <w:pStyle w:val="Normal"/>
        <w:jc w:val="both"/>
        <w:rPr>
          <w:rFonts w:eastAsia="Arial" w:cs="Arial" w:ascii="Arial" w:hAnsi="Arial"/>
          <w:sz w:val="24"/>
          <w:szCs w:val="24"/>
        </w:rPr>
      </w:pPr>
      <w:r>
        <w:rPr>
          <w:rFonts w:eastAsia="Arial" w:cs="Arial" w:ascii="Arial" w:hAnsi="Arial"/>
          <w:sz w:val="24"/>
          <w:szCs w:val="24"/>
        </w:rPr>
        <w:t>A la atención de la empresa   _______________</w:t>
      </w:r>
    </w:p>
    <w:p>
      <w:pPr>
        <w:pStyle w:val="Normal"/>
        <w:jc w:val="both"/>
        <w:rPr>
          <w:rFonts w:eastAsia="Arial" w:cs="Arial" w:ascii="Arial" w:hAnsi="Arial"/>
          <w:sz w:val="24"/>
          <w:szCs w:val="24"/>
        </w:rPr>
      </w:pPr>
      <w:r>
        <w:rPr>
          <w:rFonts w:eastAsia="Arial" w:cs="Arial" w:ascii="Arial" w:hAnsi="Arial"/>
          <w:sz w:val="24"/>
          <w:szCs w:val="24"/>
        </w:rPr>
      </w:r>
    </w:p>
    <w:p>
      <w:pPr>
        <w:pStyle w:val="Normal"/>
        <w:spacing w:lineRule="auto" w:line="360"/>
        <w:jc w:val="both"/>
        <w:rPr>
          <w:rFonts w:eastAsia="Arial" w:cs="Arial" w:ascii="Arial" w:hAnsi="Arial"/>
          <w:sz w:val="24"/>
          <w:szCs w:val="24"/>
        </w:rPr>
      </w:pPr>
      <w:r>
        <w:rPr>
          <w:rFonts w:eastAsia="Arial" w:cs="Arial" w:ascii="Arial" w:hAnsi="Arial"/>
          <w:sz w:val="24"/>
          <w:szCs w:val="24"/>
        </w:rPr>
        <w:t>D/Dª___________________________________ con DNI________________ y número de empleado _____________, t</w:t>
      </w:r>
      <w:r>
        <w:rPr>
          <w:sz w:val="24"/>
          <w:szCs w:val="24"/>
        </w:rPr>
        <w:tab/>
        <w:tab/>
        <w:tab/>
        <w:tab/>
        <w:t xml:space="preserve">     ___________</w:t>
      </w:r>
      <w:r>
        <w:rPr>
          <w:rFonts w:eastAsia="Arial" w:cs="Arial" w:ascii="Arial" w:hAnsi="Arial"/>
          <w:sz w:val="24"/>
          <w:szCs w:val="24"/>
        </w:rPr>
        <w:t>a         de   de  2020</w:t>
      </w:r>
    </w:p>
    <w:p>
      <w:pPr>
        <w:pStyle w:val="Normal"/>
        <w:spacing w:lineRule="auto" w:line="360"/>
        <w:jc w:val="both"/>
        <w:rPr>
          <w:rFonts w:eastAsia="Arial" w:cs="Arial" w:ascii="Arial" w:hAnsi="Arial"/>
          <w:sz w:val="24"/>
          <w:szCs w:val="24"/>
        </w:rPr>
      </w:pPr>
      <w:r>
        <w:rPr>
          <w:rFonts w:eastAsia="Arial" w:cs="Arial" w:ascii="Arial" w:hAnsi="Arial"/>
          <w:sz w:val="24"/>
          <w:szCs w:val="24"/>
        </w:rPr>
        <w:t>rabajador/a de la empresa _________________________, por medio de la presente manifiesto:</w:t>
      </w:r>
    </w:p>
    <w:p>
      <w:pPr>
        <w:pStyle w:val="Normal"/>
        <w:spacing w:lineRule="auto" w:line="360"/>
        <w:ind w:left="0" w:right="0" w:hanging="0"/>
        <w:jc w:val="both"/>
        <w:rPr>
          <w:rFonts w:eastAsia="Arial" w:cs="Arial" w:ascii="Arial" w:hAnsi="Arial"/>
          <w:sz w:val="24"/>
          <w:szCs w:val="24"/>
        </w:rPr>
      </w:pPr>
      <w:r>
        <w:rPr>
          <w:rFonts w:eastAsia="Arial" w:cs="Arial" w:ascii="Arial" w:hAnsi="Arial"/>
          <w:sz w:val="24"/>
          <w:szCs w:val="24"/>
        </w:rPr>
        <w:t xml:space="preserve">Que la sentencia del Tribunal Supremo de </w:t>
      </w:r>
      <w:r>
        <w:rPr>
          <w:rFonts w:eastAsia="Arial" w:cs="Arial" w:ascii="Arial" w:hAnsi="Arial"/>
          <w:sz w:val="24"/>
          <w:szCs w:val="24"/>
        </w:rPr>
        <w:t>1132</w:t>
      </w:r>
      <w:r>
        <w:rPr>
          <w:rFonts w:eastAsia="Arial" w:cs="Arial" w:ascii="Arial" w:hAnsi="Arial"/>
          <w:sz w:val="24"/>
          <w:szCs w:val="24"/>
        </w:rPr>
        <w:t xml:space="preserve">/2020 </w:t>
      </w:r>
      <w:r>
        <w:rPr>
          <w:rFonts w:eastAsia="Arial" w:cs="Arial" w:ascii="Arial" w:hAnsi="Arial"/>
          <w:sz w:val="24"/>
          <w:szCs w:val="24"/>
        </w:rPr>
        <w:t xml:space="preserve">ha confirmado y declarado la firmeza de la sentencia 182/2018 dictada por la Sala de lo Social de la Audiencia Nacional del 26 de noviembre del 2018. Dicha sentencia reconoce la obligación del pago de los festivos no compensados con descanso con un incremento del 75%  sobre la hora tipo ordinaria. </w:t>
      </w:r>
    </w:p>
    <w:p>
      <w:pPr>
        <w:pStyle w:val="Normal"/>
        <w:spacing w:lineRule="auto" w:line="360"/>
        <w:ind w:left="0" w:right="0" w:hanging="0"/>
        <w:jc w:val="both"/>
        <w:rPr>
          <w:rFonts w:eastAsia="Arial" w:cs="Arial" w:ascii="Arial" w:hAnsi="Arial"/>
          <w:sz w:val="24"/>
          <w:szCs w:val="24"/>
        </w:rPr>
      </w:pPr>
      <w:r>
        <w:rPr>
          <w:rFonts w:eastAsia="Arial" w:cs="Arial" w:ascii="Arial" w:hAnsi="Arial"/>
          <w:sz w:val="24"/>
          <w:szCs w:val="24"/>
        </w:rPr>
        <w:t>Habiendo realizado d</w:t>
      </w:r>
      <w:r>
        <w:rPr>
          <w:rFonts w:eastAsia="Arial" w:cs="Arial" w:ascii="Arial" w:hAnsi="Arial"/>
          <w:sz w:val="24"/>
          <w:szCs w:val="24"/>
        </w:rPr>
        <w:t>esde diciembre del 2019 hasta diciembre del 2020 horas festivas no compensadas con descanso,</w:t>
      </w:r>
      <w:r>
        <w:rPr>
          <w:rFonts w:eastAsia="Arial" w:cs="Arial" w:ascii="Arial" w:hAnsi="Arial"/>
          <w:sz w:val="24"/>
          <w:szCs w:val="24"/>
        </w:rPr>
        <w:t xml:space="preserve"> solicito que se me abone las cantidades que me hubiesen correspondido percibir de haberse realizado el abono de forma correcta. </w:t>
      </w:r>
    </w:p>
    <w:p>
      <w:pPr>
        <w:pStyle w:val="Normal"/>
        <w:spacing w:lineRule="auto" w:line="360"/>
        <w:ind w:left="0" w:right="0" w:hanging="0"/>
        <w:jc w:val="both"/>
        <w:rPr>
          <w:rFonts w:eastAsia="Arial" w:cs="Arial" w:ascii="Arial" w:hAnsi="Arial"/>
          <w:sz w:val="24"/>
          <w:szCs w:val="24"/>
        </w:rPr>
      </w:pPr>
      <w:r>
        <w:rPr>
          <w:rFonts w:eastAsia="Arial" w:cs="Arial" w:ascii="Arial" w:hAnsi="Arial"/>
          <w:sz w:val="24"/>
          <w:szCs w:val="24"/>
        </w:rPr>
        <w:t>Asimismo de aquí en adelante, confío en que me sean abonados de forma correcta.</w:t>
      </w:r>
    </w:p>
    <w:p>
      <w:pPr>
        <w:pStyle w:val="Normal"/>
        <w:spacing w:lineRule="auto" w:line="360"/>
        <w:ind w:left="0" w:right="0" w:hanging="0"/>
        <w:jc w:val="both"/>
        <w:rPr>
          <w:rFonts w:eastAsia="Arial" w:cs="Arial" w:ascii="Arial" w:hAnsi="Arial"/>
          <w:sz w:val="24"/>
          <w:szCs w:val="24"/>
        </w:rPr>
      </w:pPr>
      <w:r>
        <w:rPr>
          <w:rFonts w:eastAsia="Arial" w:cs="Arial" w:ascii="Arial" w:hAnsi="Arial"/>
          <w:sz w:val="24"/>
          <w:szCs w:val="24"/>
        </w:rPr>
        <w:t>Atentamente,</w:t>
      </w:r>
    </w:p>
    <w:p>
      <w:pPr>
        <w:pStyle w:val="Normal"/>
        <w:spacing w:lineRule="auto" w:line="360"/>
        <w:ind w:left="0" w:right="0" w:hanging="0"/>
        <w:jc w:val="both"/>
        <w:rPr>
          <w:rFonts w:eastAsia="Arial" w:cs="Arial" w:ascii="Arial" w:hAnsi="Arial"/>
          <w:sz w:val="24"/>
          <w:szCs w:val="24"/>
        </w:rPr>
      </w:pPr>
      <w:r>
        <w:rPr>
          <w:rFonts w:eastAsia="Arial" w:cs="Arial" w:ascii="Arial" w:hAnsi="Arial"/>
          <w:sz w:val="24"/>
          <w:szCs w:val="24"/>
        </w:rPr>
      </w:r>
    </w:p>
    <w:p>
      <w:pPr>
        <w:pStyle w:val="Normal"/>
        <w:spacing w:lineRule="auto" w:line="360"/>
        <w:ind w:left="0" w:right="0" w:hanging="0"/>
        <w:jc w:val="both"/>
        <w:rPr>
          <w:rFonts w:eastAsia="Arial" w:cs="Arial" w:ascii="Arial" w:hAnsi="Arial"/>
          <w:sz w:val="24"/>
          <w:szCs w:val="24"/>
        </w:rPr>
      </w:pPr>
      <w:r>
        <w:rPr>
          <w:rFonts w:eastAsia="Arial" w:cs="Arial" w:ascii="Arial" w:hAnsi="Arial"/>
          <w:sz w:val="24"/>
          <w:szCs w:val="24"/>
        </w:rPr>
      </w:r>
    </w:p>
    <w:p>
      <w:pPr>
        <w:pStyle w:val="Normal"/>
        <w:spacing w:lineRule="auto" w:line="360"/>
        <w:ind w:left="0" w:right="0" w:hanging="0"/>
        <w:jc w:val="both"/>
        <w:rPr>
          <w:rFonts w:eastAsia="Arial" w:cs="Arial" w:ascii="Arial" w:hAnsi="Arial"/>
          <w:sz w:val="24"/>
          <w:szCs w:val="24"/>
        </w:rPr>
      </w:pPr>
      <w:r>
        <w:rPr>
          <w:rFonts w:eastAsia="Arial" w:cs="Arial" w:ascii="Arial" w:hAnsi="Arial"/>
          <w:sz w:val="24"/>
          <w:szCs w:val="24"/>
        </w:rPr>
      </w:r>
    </w:p>
    <w:p>
      <w:pPr>
        <w:pStyle w:val="Normal"/>
        <w:spacing w:lineRule="auto" w:line="360"/>
        <w:ind w:left="0" w:right="0" w:hanging="0"/>
        <w:jc w:val="both"/>
        <w:rPr>
          <w:rFonts w:eastAsia="Arial" w:cs="Arial" w:ascii="Arial" w:hAnsi="Arial"/>
          <w:sz w:val="24"/>
          <w:szCs w:val="24"/>
        </w:rPr>
      </w:pPr>
      <w:r>
        <w:rPr>
          <w:rFonts w:eastAsia="Arial" w:cs="Arial" w:ascii="Arial" w:hAnsi="Arial"/>
          <w:sz w:val="24"/>
          <w:szCs w:val="24"/>
        </w:rPr>
        <w:t>Firmado: Recibí por parte de la empresa</w:t>
      </w:r>
    </w:p>
    <w:p>
      <w:pPr>
        <w:pStyle w:val="Normal"/>
        <w:spacing w:lineRule="auto" w:line="360"/>
        <w:ind w:left="4248" w:right="0" w:firstLine="708"/>
        <w:jc w:val="both"/>
        <w:rPr>
          <w:rFonts w:eastAsia="Arial" w:cs="Arial" w:ascii="Arial" w:hAnsi="Arial"/>
          <w:sz w:val="24"/>
          <w:szCs w:val="24"/>
        </w:rPr>
      </w:pPr>
      <w:r>
        <w:rPr>
          <w:rFonts w:eastAsia="Arial" w:cs="Arial" w:ascii="Arial" w:hAnsi="Arial"/>
          <w:sz w:val="24"/>
          <w:szCs w:val="24"/>
        </w:rPr>
        <w:t>Firmado:</w:t>
      </w:r>
    </w:p>
    <w:sectPr>
      <w:headerReference w:type="default" r:id="rId2"/>
      <w:footerReference w:type="default" r:id="rId3"/>
      <w:type w:val="nextPage"/>
      <w:pgSz w:w="11906" w:h="16838"/>
      <w:pgMar w:left="1701" w:right="1701" w:header="708" w:top="1417" w:footer="708" w:bottom="1417" w:gutter="0"/>
      <w:pgNumType w:start="1" w:fmt="decimal"/>
      <w:formProt w:val="false"/>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Georgia">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Normal"/>
      <w:keepNext/>
      <w:keepLines w:val="false"/>
      <w:widowControl/>
      <w:pBdr>
        <w:top w:val="nil"/>
        <w:left w:val="nil"/>
        <w:bottom w:val="nil"/>
        <w:right w:val="nil"/>
      </w:pBdr>
      <w:shd w:fill="FFFFFF" w:val="clear"/>
      <w:tabs>
        <w:tab w:val="center" w:pos="4252" w:leader="none"/>
        <w:tab w:val="right" w:pos="8504" w:leader="none"/>
      </w:tabs>
      <w:spacing w:lineRule="auto" w:line="240" w:before="0" w:after="0"/>
      <w:ind w:left="0" w:right="0" w:hanging="0"/>
      <w:jc w:val="left"/>
      <w:rPr>
        <w:rFonts w:eastAsia="Calibri" w:cs="Calibri"/>
        <w:b w:val="false"/>
        <w:i w:val="false"/>
        <w:caps w:val="false"/>
        <w:smallCaps w:val="false"/>
        <w:strike w:val="false"/>
        <w:dstrike w:val="false"/>
        <w:color w:val="000000"/>
        <w:position w:val="0"/>
        <w:sz w:val="22"/>
        <w:sz w:val="22"/>
        <w:szCs w:val="22"/>
        <w:u w:val="none"/>
        <w:shd w:fill="FFFFFF"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FFFFFF" w:val="clear"/>
        <w:vertAlign w:val="baselin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p>
    <w:pPr>
      <w:pStyle w:val="Normal"/>
      <w:keepNext/>
      <w:keepLines w:val="false"/>
      <w:widowControl/>
      <w:pBdr>
        <w:top w:val="nil"/>
        <w:left w:val="nil"/>
        <w:bottom w:val="nil"/>
        <w:right w:val="nil"/>
      </w:pBdr>
      <w:shd w:fill="FFFFFF" w:val="clear"/>
      <w:tabs>
        <w:tab w:val="center" w:pos="4252" w:leader="none"/>
        <w:tab w:val="right" w:pos="8504" w:leader="none"/>
      </w:tabs>
      <w:spacing w:lineRule="auto" w:line="240" w:before="0" w:after="0"/>
      <w:ind w:left="0" w:right="0" w:hanging="0"/>
      <w:jc w:val="left"/>
      <w:rPr>
        <w:rFonts w:eastAsia="Calibri" w:cs="Calibri"/>
        <w:b w:val="false"/>
        <w:i w:val="false"/>
        <w:caps w:val="false"/>
        <w:smallCaps w:val="false"/>
        <w:strike w:val="false"/>
        <w:dstrike w:val="false"/>
        <w:color w:val="000000"/>
        <w:position w:val="0"/>
        <w:sz w:val="22"/>
        <w:sz w:val="22"/>
        <w:szCs w:val="22"/>
        <w:u w:val="none"/>
        <w:shd w:fill="FFFFFF" w:val="clear"/>
        <w:vertAlign w:val="baseline"/>
      </w:rPr>
    </w:pPr>
    <w:r>
      <w:rPr>
        <w:rFonts w:eastAsia="Calibri" w:cs="Calibri"/>
        <w:b w:val="false"/>
        <w:i w:val="false"/>
        <w:caps w:val="false"/>
        <w:smallCaps w:val="false"/>
        <w:strike w:val="false"/>
        <w:dstrike w:val="false"/>
        <w:color w:val="000000"/>
        <w:position w:val="0"/>
        <w:sz w:val="22"/>
        <w:sz w:val="22"/>
        <w:szCs w:val="22"/>
        <w:u w:val="none"/>
        <w:shd w:fill="FFFFFF" w:val="clear"/>
        <w:vertAlign w:val="baseline"/>
      </w:rPr>
    </w:r>
  </w:p>
</w:hdr>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w:docDefaults>
    <w:rPrDefault>
      <w:rPr>
        <w:rFonts w:ascii="Calibri" w:hAnsi="Calibri" w:eastAsia="Calibri" w:cs="Calibri"/>
        <w:sz w:val="22"/>
        <w:szCs w:val="22"/>
        <w:lang w:val="es-ES" w:eastAsia="zh-CN" w:bidi="hi-IN"/>
      </w:rPr>
    </w:rPrDefault>
    <w:pPrDefault>
      <w:pPr>
        <w:spacing w:lineRule="auto" w:line="276"/>
      </w:pPr>
    </w:pPrDefault>
  </w:docDefaults>
  <w:style w:type="paragraph" w:styleId="Normal">
    <w:name w:val="Normal"/>
    <w:pPr>
      <w:widowControl w:val="false"/>
      <w:suppressAutoHyphens w:val="true"/>
      <w:spacing w:lineRule="auto" w:line="276" w:before="0" w:after="200"/>
    </w:pPr>
    <w:rPr>
      <w:rFonts w:ascii="Calibri" w:hAnsi="Calibri" w:eastAsia="Calibri" w:cs="Calibri"/>
      <w:color w:val="auto"/>
      <w:sz w:val="22"/>
      <w:szCs w:val="22"/>
      <w:lang w:val="es-ES" w:eastAsia="zh-CN" w:bidi="hi-IN"/>
    </w:rPr>
  </w:style>
  <w:style w:type="paragraph" w:styleId="Encabezado1">
    <w:name w:val="Encabezado 1"/>
    <w:basedOn w:val="Normal1"/>
    <w:next w:val="Normal"/>
    <w:pPr>
      <w:keepNext/>
      <w:keepLines/>
      <w:spacing w:lineRule="auto" w:line="240" w:before="480" w:after="120"/>
    </w:pPr>
    <w:rPr>
      <w:b/>
      <w:sz w:val="48"/>
      <w:szCs w:val="48"/>
    </w:rPr>
  </w:style>
  <w:style w:type="paragraph" w:styleId="Encabezado2">
    <w:name w:val="Encabezado 2"/>
    <w:basedOn w:val="Normal1"/>
    <w:next w:val="Normal"/>
    <w:pPr>
      <w:keepNext/>
      <w:keepLines/>
      <w:spacing w:lineRule="auto" w:line="240" w:before="360" w:after="80"/>
    </w:pPr>
    <w:rPr>
      <w:b/>
      <w:sz w:val="36"/>
      <w:szCs w:val="36"/>
    </w:rPr>
  </w:style>
  <w:style w:type="paragraph" w:styleId="Encabezado3">
    <w:name w:val="Encabezado 3"/>
    <w:basedOn w:val="Normal1"/>
    <w:next w:val="Normal"/>
    <w:pPr>
      <w:keepNext/>
      <w:keepLines/>
      <w:spacing w:lineRule="auto" w:line="240" w:before="280" w:after="80"/>
    </w:pPr>
    <w:rPr>
      <w:b/>
      <w:sz w:val="28"/>
      <w:szCs w:val="28"/>
    </w:rPr>
  </w:style>
  <w:style w:type="paragraph" w:styleId="Encabezado4">
    <w:name w:val="Encabezado 4"/>
    <w:basedOn w:val="Normal1"/>
    <w:next w:val="Normal"/>
    <w:pPr>
      <w:keepNext/>
      <w:keepLines/>
      <w:spacing w:lineRule="auto" w:line="240" w:before="240" w:after="40"/>
    </w:pPr>
    <w:rPr>
      <w:b/>
      <w:sz w:val="24"/>
      <w:szCs w:val="24"/>
    </w:rPr>
  </w:style>
  <w:style w:type="paragraph" w:styleId="Encabezado5">
    <w:name w:val="Encabezado 5"/>
    <w:basedOn w:val="Normal1"/>
    <w:next w:val="Normal"/>
    <w:pPr>
      <w:keepNext/>
      <w:keepLines/>
      <w:spacing w:lineRule="auto" w:line="240" w:before="220" w:after="40"/>
    </w:pPr>
    <w:rPr>
      <w:b/>
      <w:sz w:val="22"/>
      <w:szCs w:val="22"/>
    </w:rPr>
  </w:style>
  <w:style w:type="paragraph" w:styleId="Encabezado6">
    <w:name w:val="Encabezado 6"/>
    <w:basedOn w:val="Normal1"/>
    <w:next w:val="Normal"/>
    <w:pPr>
      <w:keepNext/>
      <w:keepLines/>
      <w:spacing w:lineRule="auto" w:line="240" w:before="200" w:after="40"/>
    </w:pPr>
    <w:rPr>
      <w:b/>
      <w:sz w:val="20"/>
      <w:szCs w:val="20"/>
    </w:rPr>
  </w:style>
  <w:style w:type="paragraph" w:styleId="Encabezado">
    <w:name w:val="Encabezado"/>
    <w:basedOn w:val="Normal"/>
    <w:next w:val="Cuerpodetexto"/>
    <w:pPr>
      <w:keepNext/>
      <w:spacing w:before="240" w:after="120"/>
    </w:pPr>
    <w:rPr>
      <w:rFonts w:ascii="Liberation Sans" w:hAnsi="Liberation Sans" w:eastAsia="Droid Sans Fallback" w:cs="FreeSans"/>
      <w:sz w:val="28"/>
      <w:szCs w:val="28"/>
    </w:rPr>
  </w:style>
  <w:style w:type="paragraph" w:styleId="Cuerpodetexto">
    <w:name w:val="Cuerpo de texto"/>
    <w:basedOn w:val="Normal"/>
    <w:pPr>
      <w:spacing w:lineRule="auto" w:line="288" w:before="0" w:after="140"/>
    </w:pPr>
    <w:rPr/>
  </w:style>
  <w:style w:type="paragraph" w:styleId="Lista">
    <w:name w:val="Lista"/>
    <w:basedOn w:val="Cuerpodetexto"/>
    <w:pPr/>
    <w:rPr>
      <w:rFonts w:cs="FreeSans"/>
    </w:rPr>
  </w:style>
  <w:style w:type="paragraph" w:styleId="Pie">
    <w:name w:val="Pie"/>
    <w:basedOn w:val="Normal"/>
    <w:pPr>
      <w:suppressLineNumbers/>
      <w:spacing w:before="120" w:after="120"/>
    </w:pPr>
    <w:rPr>
      <w:rFonts w:cs="FreeSans"/>
      <w:i/>
      <w:iCs/>
      <w:sz w:val="24"/>
      <w:szCs w:val="24"/>
    </w:rPr>
  </w:style>
  <w:style w:type="paragraph" w:styleId="Ndice">
    <w:name w:val="Índice"/>
    <w:basedOn w:val="Normal"/>
    <w:pPr>
      <w:suppressLineNumbers/>
    </w:pPr>
    <w:rPr>
      <w:rFonts w:cs="FreeSans"/>
    </w:rPr>
  </w:style>
  <w:style w:type="paragraph" w:styleId="Normal1" w:default="1">
    <w:name w:val="LO-normal"/>
    <w:pPr>
      <w:widowControl/>
      <w:suppressAutoHyphens w:val="true"/>
      <w:bidi w:val="0"/>
      <w:spacing w:lineRule="auto" w:line="276" w:before="0" w:after="200"/>
      <w:jc w:val="left"/>
    </w:pPr>
    <w:rPr>
      <w:rFonts w:ascii="Calibri" w:hAnsi="Calibri" w:eastAsia="Calibri" w:cs="Calibri"/>
      <w:color w:val="auto"/>
      <w:sz w:val="22"/>
      <w:szCs w:val="22"/>
      <w:lang w:val="es-ES" w:eastAsia="zh-CN" w:bidi="hi-IN"/>
    </w:rPr>
  </w:style>
  <w:style w:type="paragraph" w:styleId="Ttulo">
    <w:name w:val="Título"/>
    <w:basedOn w:val="Normal1"/>
    <w:next w:val="Normal"/>
    <w:pPr>
      <w:keepNext/>
      <w:keepLines/>
      <w:spacing w:lineRule="auto" w:line="240" w:before="480" w:after="120"/>
    </w:pPr>
    <w:rPr>
      <w:b/>
      <w:sz w:val="72"/>
      <w:szCs w:val="72"/>
    </w:rPr>
  </w:style>
  <w:style w:type="paragraph" w:styleId="Subttulo">
    <w:name w:val="Subtítulo"/>
    <w:basedOn w:val="Normal1"/>
    <w:next w:val="Normal"/>
    <w:pPr>
      <w:keepNext/>
      <w:keepLines/>
      <w:spacing w:lineRule="auto" w:line="240" w:before="360" w:after="80"/>
    </w:pPr>
    <w:rPr>
      <w:rFonts w:ascii="Georgia" w:hAnsi="Georgia" w:eastAsia="Georgia" w:cs="Georgia"/>
      <w:i/>
      <w:color w:val="666666"/>
      <w:sz w:val="48"/>
      <w:szCs w:val="48"/>
    </w:rPr>
  </w:style>
  <w:style w:type="paragraph" w:styleId="Encabezamiento">
    <w:name w:val="Encabezamiento"/>
    <w:basedOn w:val="Normal"/>
    <w:pPr/>
    <w:rPr/>
  </w:style>
  <w:style w:type="paragraph" w:styleId="Piedepgina">
    <w:name w:val="Pie de página"/>
    <w:basedOn w:val="Normal"/>
    <w:pPr/>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es-ES</dc:language>
  <cp:revision>0</cp:revision>
</cp:coreProperties>
</file>